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>
            <w:bookmarkStart w:id="0" w:name="_GoBack"/>
            <w:bookmarkEnd w:id="0"/>
          </w:p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13D9002B" w:rsidR="00F40F66" w:rsidRPr="006C64ED" w:rsidRDefault="00905F1A">
      <w:pPr>
        <w:rPr>
          <w:color w:val="auto"/>
        </w:rPr>
      </w:pPr>
      <w:r w:rsidRPr="006C64ED">
        <w:rPr>
          <w:color w:val="auto"/>
        </w:rPr>
        <w:t xml:space="preserve">A meeting of </w:t>
      </w:r>
      <w:r w:rsidR="00E963B7" w:rsidRPr="006C64ED">
        <w:rPr>
          <w:rStyle w:val="Strong"/>
          <w:color w:val="auto"/>
        </w:rPr>
        <w:t xml:space="preserve">Humphreys GO Team </w:t>
      </w:r>
      <w:r w:rsidRPr="006C64ED">
        <w:rPr>
          <w:color w:val="auto"/>
        </w:rPr>
        <w:t xml:space="preserve">was held at </w:t>
      </w:r>
      <w:r w:rsidR="009B132B">
        <w:rPr>
          <w:rStyle w:val="Strong"/>
          <w:color w:val="auto"/>
        </w:rPr>
        <w:t>Humphrie</w:t>
      </w:r>
      <w:r w:rsidR="000F7942">
        <w:rPr>
          <w:rStyle w:val="Strong"/>
          <w:color w:val="auto"/>
        </w:rPr>
        <w:t xml:space="preserve">s ES Media Center at </w:t>
      </w:r>
      <w:r w:rsidR="00F25240">
        <w:rPr>
          <w:rStyle w:val="Strong"/>
          <w:color w:val="auto"/>
        </w:rPr>
        <w:t>5:00</w:t>
      </w:r>
      <w:r w:rsidR="00E963B7" w:rsidRPr="006C64ED">
        <w:rPr>
          <w:rStyle w:val="Strong"/>
          <w:color w:val="auto"/>
        </w:rPr>
        <w:t xml:space="preserve"> p.m. </w:t>
      </w:r>
      <w:r w:rsidRPr="006C64ED">
        <w:rPr>
          <w:color w:val="auto"/>
        </w:rPr>
        <w:t xml:space="preserve">on </w:t>
      </w:r>
      <w:r w:rsidR="000F7942">
        <w:rPr>
          <w:rStyle w:val="Strong"/>
          <w:color w:val="auto"/>
        </w:rPr>
        <w:t>Tuesday, February 26, 2019</w:t>
      </w:r>
      <w:r w:rsidR="00C31E1A">
        <w:rPr>
          <w:rStyle w:val="Strong"/>
          <w:color w:val="auto"/>
        </w:rPr>
        <w:t>. Ms. McNamee</w:t>
      </w:r>
      <w:r w:rsidR="00E963B7" w:rsidRPr="006C64ED">
        <w:rPr>
          <w:rStyle w:val="Strong"/>
          <w:color w:val="auto"/>
        </w:rPr>
        <w:t xml:space="preserve"> called the meeting to order. 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3CBF5EA2" w:rsidR="00F40F66" w:rsidRDefault="00905F1A">
      <w:r>
        <w:t xml:space="preserve">Attendees included </w:t>
      </w:r>
      <w:r w:rsidR="000F7942">
        <w:rPr>
          <w:rStyle w:val="Strong"/>
          <w:color w:val="auto"/>
        </w:rPr>
        <w:t>Mitchell, Humphreys, Scales, Barrow</w:t>
      </w:r>
      <w:r w:rsidR="00C31E1A">
        <w:rPr>
          <w:rStyle w:val="Strong"/>
          <w:color w:val="auto"/>
        </w:rPr>
        <w:t xml:space="preserve">, </w:t>
      </w:r>
      <w:r w:rsidR="009C6407">
        <w:rPr>
          <w:rStyle w:val="Strong"/>
          <w:color w:val="auto"/>
        </w:rPr>
        <w:t>Evans-Taylor</w:t>
      </w:r>
      <w:r w:rsidR="00C137ED">
        <w:rPr>
          <w:rStyle w:val="Strong"/>
          <w:color w:val="auto"/>
        </w:rPr>
        <w:t>, Jordan</w:t>
      </w:r>
      <w:r w:rsidR="009C6407">
        <w:rPr>
          <w:rStyle w:val="Strong"/>
          <w:color w:val="auto"/>
        </w:rPr>
        <w:t xml:space="preserve"> </w:t>
      </w:r>
      <w:r w:rsidR="00FD6F9B">
        <w:rPr>
          <w:rStyle w:val="Strong"/>
          <w:color w:val="auto"/>
        </w:rPr>
        <w:t>and Woods</w:t>
      </w:r>
      <w:r w:rsidR="00E963B7" w:rsidRPr="006C64ED">
        <w:rPr>
          <w:rStyle w:val="Strong"/>
          <w:color w:val="auto"/>
        </w:rPr>
        <w:t>.</w:t>
      </w:r>
      <w:r w:rsidR="00DB403B">
        <w:rPr>
          <w:rStyle w:val="Strong"/>
          <w:color w:val="auto"/>
        </w:rPr>
        <w:t xml:space="preserve"> Quorum met.</w:t>
      </w:r>
    </w:p>
    <w:p w14:paraId="7CCD94CD" w14:textId="43E5998D" w:rsidR="00F40F66" w:rsidRPr="00D7614D" w:rsidRDefault="00905F1A" w:rsidP="006C64ED">
      <w:pPr>
        <w:pStyle w:val="Heading1"/>
        <w:tabs>
          <w:tab w:val="center" w:pos="5040"/>
        </w:tabs>
        <w:rPr>
          <w:color w:val="EA751A"/>
        </w:rPr>
      </w:pPr>
      <w:r w:rsidRPr="00D7614D">
        <w:rPr>
          <w:color w:val="EA751A"/>
        </w:rPr>
        <w:t>Members not in attendance</w:t>
      </w:r>
      <w:r w:rsidR="006C64ED">
        <w:rPr>
          <w:color w:val="EA751A"/>
        </w:rPr>
        <w:tab/>
      </w:r>
    </w:p>
    <w:p w14:paraId="75D287C3" w14:textId="6A6D3B01" w:rsidR="00F40F66" w:rsidRDefault="0090610B">
      <w:r>
        <w:t>Ab</w:t>
      </w:r>
      <w:r w:rsidR="00460925">
        <w:t xml:space="preserve">sent members were </w:t>
      </w:r>
      <w:r w:rsidR="00C31E1A">
        <w:t>Arnold</w:t>
      </w:r>
      <w:r w:rsidR="00C137ED">
        <w:t xml:space="preserve"> and Foster</w:t>
      </w:r>
      <w:r w:rsidR="00460925">
        <w:t>.</w:t>
      </w:r>
      <w:r>
        <w:t xml:space="preserve"> </w:t>
      </w:r>
    </w:p>
    <w:p w14:paraId="28AF3775" w14:textId="77777777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625C7FDB" w14:textId="4989FB21" w:rsidR="00E963B7" w:rsidRDefault="00E963B7" w:rsidP="00E963B7">
      <w:r>
        <w:t>Team was asked to take a moment to review the agenda. Motion to accept a</w:t>
      </w:r>
      <w:r w:rsidR="00DB403B">
        <w:t>genda was presented</w:t>
      </w:r>
      <w:r>
        <w:t>. There were no opposes.</w:t>
      </w:r>
      <w:r w:rsidR="00EF2A8D">
        <w:t xml:space="preserve"> Agenda accepted</w:t>
      </w:r>
      <w:r w:rsidR="00FD4B67">
        <w:t xml:space="preserve">. </w:t>
      </w:r>
    </w:p>
    <w:p w14:paraId="1C94FCF0" w14:textId="19DA5070" w:rsidR="00395183" w:rsidRDefault="00395183" w:rsidP="00395183">
      <w:r>
        <w:t>Agenda approved.</w:t>
      </w:r>
    </w:p>
    <w:p w14:paraId="11A1E913" w14:textId="287C69BA" w:rsidR="00E963B7" w:rsidRDefault="00F25240" w:rsidP="00E963B7">
      <w:r>
        <w:t>T</w:t>
      </w:r>
      <w:r w:rsidR="00587A4B">
        <w:t>he minutes</w:t>
      </w:r>
      <w:r w:rsidR="00460925">
        <w:t xml:space="preserve"> from last meeting</w:t>
      </w:r>
      <w:r>
        <w:t xml:space="preserve"> were reviewed</w:t>
      </w:r>
      <w:r w:rsidR="00587A4B">
        <w:t>.</w:t>
      </w:r>
      <w:r w:rsidR="00460925">
        <w:t xml:space="preserve"> The minutes were accepted, m</w:t>
      </w:r>
      <w:r w:rsidR="00E963B7">
        <w:t>otioned</w:t>
      </w:r>
      <w:r w:rsidR="00460925">
        <w:t>,</w:t>
      </w:r>
      <w:r w:rsidR="009B132B">
        <w:t xml:space="preserve"> </w:t>
      </w:r>
      <w:r w:rsidR="00E963B7">
        <w:t xml:space="preserve">and </w:t>
      </w:r>
      <w:r w:rsidR="00AC391A">
        <w:t>second</w:t>
      </w:r>
      <w:r w:rsidR="00E963B7">
        <w:t>.</w:t>
      </w:r>
    </w:p>
    <w:p w14:paraId="49AF7AC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Reports</w:t>
      </w:r>
    </w:p>
    <w:p w14:paraId="6F1E4BE4" w14:textId="77777777" w:rsidR="000976DB" w:rsidRDefault="000976DB" w:rsidP="000976DB">
      <w:pPr>
        <w:tabs>
          <w:tab w:val="left" w:pos="5895"/>
        </w:tabs>
      </w:pPr>
      <w:r>
        <w:rPr>
          <w:u w:val="single"/>
        </w:rPr>
        <w:t>Humphries SPLOST (Building Renovation) Update</w:t>
      </w:r>
      <w:r>
        <w:t xml:space="preserve"> - Ms. Mitchell presented.</w:t>
      </w:r>
      <w:r>
        <w:tab/>
      </w:r>
    </w:p>
    <w:p w14:paraId="7852599E" w14:textId="49CAA2FE" w:rsidR="000976DB" w:rsidRDefault="000976DB" w:rsidP="000976DB">
      <w:pPr>
        <w:pStyle w:val="ListParagraph"/>
        <w:numPr>
          <w:ilvl w:val="0"/>
          <w:numId w:val="8"/>
        </w:numPr>
      </w:pPr>
      <w:r>
        <w:t>Humphries construction will begin in July as predicted.</w:t>
      </w:r>
    </w:p>
    <w:p w14:paraId="0A4502E7" w14:textId="0C2201E9" w:rsidR="000976DB" w:rsidRDefault="000976DB" w:rsidP="000976DB">
      <w:pPr>
        <w:pStyle w:val="ListParagraph"/>
        <w:numPr>
          <w:ilvl w:val="0"/>
          <w:numId w:val="8"/>
        </w:numPr>
      </w:pPr>
      <w:r>
        <w:t>School will be opened for students August 2020.</w:t>
      </w:r>
    </w:p>
    <w:p w14:paraId="0FAFF56E" w14:textId="7AF6484D" w:rsidR="000976DB" w:rsidRDefault="000976DB" w:rsidP="000976DB">
      <w:pPr>
        <w:pStyle w:val="ListParagraph"/>
        <w:numPr>
          <w:ilvl w:val="0"/>
          <w:numId w:val="8"/>
        </w:numPr>
      </w:pPr>
      <w:r>
        <w:t>The building wi</w:t>
      </w:r>
      <w:r w:rsidR="00AB675C">
        <w:t>ll be brought up to code along with the</w:t>
      </w:r>
      <w:r>
        <w:t xml:space="preserve"> front </w:t>
      </w:r>
      <w:r w:rsidR="00AB675C">
        <w:t xml:space="preserve">and back </w:t>
      </w:r>
      <w:r>
        <w:t>entrance</w:t>
      </w:r>
      <w:r w:rsidR="00AB675C">
        <w:t>s; long with bus and parent drop off.</w:t>
      </w:r>
    </w:p>
    <w:p w14:paraId="62CAF17C" w14:textId="77777777" w:rsidR="000976DB" w:rsidRDefault="000976DB" w:rsidP="00D06026">
      <w:pPr>
        <w:rPr>
          <w:u w:val="single"/>
        </w:rPr>
      </w:pPr>
    </w:p>
    <w:p w14:paraId="4BA2176C" w14:textId="3E9B319C" w:rsidR="00D06026" w:rsidRPr="00D632EB" w:rsidRDefault="00F25240" w:rsidP="00D06026">
      <w:r>
        <w:rPr>
          <w:u w:val="single"/>
        </w:rPr>
        <w:t>Strategic Plan for 2017-2020</w:t>
      </w:r>
      <w:r w:rsidR="00D632EB">
        <w:rPr>
          <w:u w:val="single"/>
        </w:rPr>
        <w:t xml:space="preserve"> </w:t>
      </w:r>
    </w:p>
    <w:p w14:paraId="6BEED1BE" w14:textId="6E229F7B" w:rsidR="00F25240" w:rsidRDefault="00F25240" w:rsidP="00D06026">
      <w:pPr>
        <w:pStyle w:val="ListParagraph"/>
        <w:numPr>
          <w:ilvl w:val="0"/>
          <w:numId w:val="12"/>
        </w:numPr>
        <w:spacing w:before="0" w:after="0"/>
      </w:pPr>
      <w:r>
        <w:t>A copy of the plan was distributed and approved by the quorum.</w:t>
      </w:r>
    </w:p>
    <w:p w14:paraId="414D1CE8" w14:textId="77777777" w:rsidR="001624EC" w:rsidRDefault="001624EC" w:rsidP="001624EC">
      <w:pPr>
        <w:pStyle w:val="ListParagraph"/>
        <w:spacing w:before="0" w:after="0"/>
        <w:ind w:left="1080"/>
      </w:pPr>
    </w:p>
    <w:p w14:paraId="34825B57" w14:textId="6EAD4F73" w:rsidR="00F25240" w:rsidRPr="00F25240" w:rsidRDefault="00F25240" w:rsidP="00F25240">
      <w:pPr>
        <w:spacing w:before="0" w:after="0"/>
        <w:rPr>
          <w:u w:val="single"/>
        </w:rPr>
      </w:pPr>
      <w:r>
        <w:rPr>
          <w:u w:val="single"/>
        </w:rPr>
        <w:t>School Data</w:t>
      </w:r>
      <w:r w:rsidR="001624EC">
        <w:rPr>
          <w:u w:val="single"/>
        </w:rPr>
        <w:t xml:space="preserve"> Goals</w:t>
      </w:r>
    </w:p>
    <w:p w14:paraId="1E936051" w14:textId="13D07B38" w:rsidR="00F25240" w:rsidRDefault="00F25240" w:rsidP="00D06026">
      <w:pPr>
        <w:pStyle w:val="ListParagraph"/>
        <w:numPr>
          <w:ilvl w:val="0"/>
          <w:numId w:val="12"/>
        </w:numPr>
        <w:spacing w:before="0" w:after="0"/>
      </w:pPr>
      <w:r>
        <w:t>Increase student understanding of math to 10% above current STAR and GMAS.</w:t>
      </w:r>
    </w:p>
    <w:p w14:paraId="4013DBBA" w14:textId="083939A6" w:rsidR="00F25240" w:rsidRDefault="00F25240" w:rsidP="00D06026">
      <w:pPr>
        <w:pStyle w:val="ListParagraph"/>
        <w:numPr>
          <w:ilvl w:val="0"/>
          <w:numId w:val="12"/>
        </w:numPr>
        <w:spacing w:before="0" w:after="0"/>
      </w:pPr>
      <w:r>
        <w:t>Cul</w:t>
      </w:r>
      <w:r w:rsidR="001624EC">
        <w:t>tivate a community of writers and i</w:t>
      </w:r>
      <w:r>
        <w:t xml:space="preserve">ncrease by 10% in writing </w:t>
      </w:r>
      <w:r w:rsidR="001624EC">
        <w:t>on ELA GMAS.</w:t>
      </w:r>
    </w:p>
    <w:p w14:paraId="2CD0AAB2" w14:textId="77777777" w:rsidR="001624EC" w:rsidRDefault="001624EC" w:rsidP="004E6E85">
      <w:pPr>
        <w:pStyle w:val="ListParagraph"/>
        <w:spacing w:before="0" w:after="0"/>
        <w:ind w:left="1080"/>
      </w:pPr>
    </w:p>
    <w:p w14:paraId="2CAA2969" w14:textId="77777777" w:rsidR="00AB675C" w:rsidRDefault="00AB675C" w:rsidP="001624EC">
      <w:pPr>
        <w:spacing w:before="0" w:after="0"/>
        <w:rPr>
          <w:u w:val="single"/>
        </w:rPr>
      </w:pPr>
    </w:p>
    <w:p w14:paraId="36714C40" w14:textId="77777777" w:rsidR="00AB675C" w:rsidRDefault="00AB675C" w:rsidP="001624EC">
      <w:pPr>
        <w:spacing w:before="0" w:after="0"/>
        <w:rPr>
          <w:u w:val="single"/>
        </w:rPr>
      </w:pPr>
    </w:p>
    <w:p w14:paraId="57640386" w14:textId="77777777" w:rsidR="00AB675C" w:rsidRDefault="00AB675C" w:rsidP="001624EC">
      <w:pPr>
        <w:spacing w:before="0" w:after="0"/>
        <w:rPr>
          <w:u w:val="single"/>
        </w:rPr>
      </w:pPr>
    </w:p>
    <w:p w14:paraId="47A7D49E" w14:textId="77777777" w:rsidR="00AB675C" w:rsidRDefault="00AB675C" w:rsidP="001624EC">
      <w:pPr>
        <w:spacing w:before="0" w:after="0"/>
        <w:rPr>
          <w:u w:val="single"/>
        </w:rPr>
      </w:pPr>
    </w:p>
    <w:p w14:paraId="6250C531" w14:textId="77777777" w:rsidR="00AB675C" w:rsidRDefault="00AB675C" w:rsidP="001624EC">
      <w:pPr>
        <w:spacing w:before="0" w:after="0"/>
        <w:rPr>
          <w:u w:val="single"/>
        </w:rPr>
      </w:pPr>
    </w:p>
    <w:p w14:paraId="137416BC" w14:textId="14F6FCE6" w:rsidR="001624EC" w:rsidRPr="004E6E85" w:rsidRDefault="001624EC" w:rsidP="001624EC">
      <w:pPr>
        <w:spacing w:before="0" w:after="0"/>
        <w:rPr>
          <w:b w:val="0"/>
        </w:rPr>
      </w:pPr>
      <w:r>
        <w:rPr>
          <w:u w:val="single"/>
        </w:rPr>
        <w:t>FY’ 20 Budget</w:t>
      </w:r>
      <w:r w:rsidR="004E6E85">
        <w:rPr>
          <w:b w:val="0"/>
        </w:rPr>
        <w:t xml:space="preserve"> </w:t>
      </w:r>
      <w:r w:rsidR="004E6E85" w:rsidRPr="000976DB">
        <w:t>(Ms. Mitchell Presented)</w:t>
      </w:r>
    </w:p>
    <w:p w14:paraId="7906418E" w14:textId="126EC384" w:rsidR="002A21C3" w:rsidRDefault="004E6E85" w:rsidP="004E6E85">
      <w:pPr>
        <w:pStyle w:val="ListParagraph"/>
        <w:numPr>
          <w:ilvl w:val="0"/>
          <w:numId w:val="13"/>
        </w:numPr>
        <w:spacing w:before="0" w:after="0"/>
      </w:pPr>
      <w:r>
        <w:t>Humphries’s projected 2020 enrollment is 277 a change of 18 students.</w:t>
      </w:r>
    </w:p>
    <w:p w14:paraId="50753C4F" w14:textId="34EEAD36" w:rsidR="004E6E85" w:rsidRDefault="004E6E85" w:rsidP="004E6E85">
      <w:pPr>
        <w:pStyle w:val="ListParagraph"/>
        <w:numPr>
          <w:ilvl w:val="0"/>
          <w:numId w:val="13"/>
        </w:numPr>
        <w:spacing w:before="0" w:after="0"/>
      </w:pPr>
      <w:r>
        <w:t>Budget for the year is 3,868,572.</w:t>
      </w:r>
    </w:p>
    <w:p w14:paraId="46DDECA9" w14:textId="3A2B6659" w:rsidR="004E6E85" w:rsidRDefault="000976DB" w:rsidP="000976DB">
      <w:pPr>
        <w:pStyle w:val="ListParagraph"/>
        <w:numPr>
          <w:ilvl w:val="1"/>
          <w:numId w:val="13"/>
        </w:numPr>
        <w:spacing w:before="0" w:after="0"/>
      </w:pPr>
      <w:r>
        <w:t>Planning to purchase American Reading Company and Eureka Math</w:t>
      </w:r>
    </w:p>
    <w:p w14:paraId="2E0238C7" w14:textId="71C22BB2" w:rsidR="000976DB" w:rsidRDefault="000976DB" w:rsidP="000976DB">
      <w:pPr>
        <w:spacing w:before="0" w:after="0"/>
      </w:pPr>
      <w:r>
        <w:t>Budget was accepted, motioned, and seconded.</w:t>
      </w:r>
    </w:p>
    <w:p w14:paraId="64E6555A" w14:textId="77777777" w:rsidR="000976DB" w:rsidRDefault="000976DB" w:rsidP="002A21C3">
      <w:pPr>
        <w:spacing w:before="0" w:after="0"/>
        <w:rPr>
          <w:u w:val="single"/>
        </w:rPr>
      </w:pPr>
    </w:p>
    <w:p w14:paraId="614B0182" w14:textId="7A95EE5D" w:rsidR="002A21C3" w:rsidRDefault="001624EC" w:rsidP="002A21C3">
      <w:pPr>
        <w:spacing w:before="0" w:after="0"/>
        <w:rPr>
          <w:u w:val="single"/>
        </w:rPr>
      </w:pPr>
      <w:r>
        <w:rPr>
          <w:u w:val="single"/>
        </w:rPr>
        <w:t>Principal’s Report</w:t>
      </w:r>
    </w:p>
    <w:p w14:paraId="4E5DD515" w14:textId="4F062331" w:rsidR="001624EC" w:rsidRPr="001624EC" w:rsidRDefault="000976DB" w:rsidP="001624EC">
      <w:pPr>
        <w:pStyle w:val="ListParagraph"/>
        <w:numPr>
          <w:ilvl w:val="0"/>
          <w:numId w:val="12"/>
        </w:numPr>
        <w:spacing w:before="0" w:after="0"/>
        <w:rPr>
          <w:u w:val="single"/>
        </w:rPr>
      </w:pPr>
      <w:r>
        <w:t>The Vincent Country Foundation monies was spent on Chromebooks, computer carts, headphones, and a washer and dryer. The excess of 66,000 was given to Humphries for fieldtrips.</w:t>
      </w:r>
    </w:p>
    <w:p w14:paraId="146A42E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4B94F646" w14:textId="1EF2FD88" w:rsidR="00815646" w:rsidRDefault="00A0006F" w:rsidP="00815646">
      <w:r>
        <w:t>There was no unfinished business.</w:t>
      </w:r>
    </w:p>
    <w:p w14:paraId="2CB8C647" w14:textId="1B6F565A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3099B63B" w14:textId="1FFF958A" w:rsidR="00F40F66" w:rsidRPr="00D7614D" w:rsidRDefault="00905F1A" w:rsidP="00395EC9">
      <w:pPr>
        <w:pStyle w:val="ListParagraph"/>
        <w:rPr>
          <w:color w:val="EA751A"/>
        </w:rPr>
      </w:pPr>
      <w:r w:rsidRPr="00D7614D">
        <w:rPr>
          <w:color w:val="EA751A"/>
        </w:rPr>
        <w:t>Announcements</w:t>
      </w:r>
    </w:p>
    <w:p w14:paraId="0110D649" w14:textId="10935D1A" w:rsidR="000976DB" w:rsidRDefault="000976DB" w:rsidP="00395EC9">
      <w:pPr>
        <w:pStyle w:val="ListParagraph"/>
        <w:numPr>
          <w:ilvl w:val="0"/>
          <w:numId w:val="4"/>
        </w:numPr>
      </w:pPr>
      <w:r>
        <w:t>Parents of students in 2</w:t>
      </w:r>
      <w:r w:rsidRPr="000976DB">
        <w:rPr>
          <w:vertAlign w:val="superscript"/>
        </w:rPr>
        <w:t>nd</w:t>
      </w:r>
      <w:r>
        <w:t>, 3</w:t>
      </w:r>
      <w:r w:rsidRPr="000976DB">
        <w:rPr>
          <w:vertAlign w:val="superscript"/>
        </w:rPr>
        <w:t>rd</w:t>
      </w:r>
      <w:r>
        <w:t>, 4</w:t>
      </w:r>
      <w:r w:rsidRPr="000976DB">
        <w:rPr>
          <w:vertAlign w:val="superscript"/>
        </w:rPr>
        <w:t>th</w:t>
      </w:r>
      <w:r>
        <w:t>, and 5</w:t>
      </w:r>
      <w:r w:rsidRPr="000976DB">
        <w:rPr>
          <w:vertAlign w:val="superscript"/>
        </w:rPr>
        <w:t>th</w:t>
      </w:r>
      <w:r>
        <w:t xml:space="preserve"> will be meeting on the March 5, 2019 at 3:00pm and 5:30pm to discuss the upcoming GMAS testing.</w:t>
      </w:r>
    </w:p>
    <w:p w14:paraId="351A4DA4" w14:textId="7BC7C395" w:rsidR="008576F0" w:rsidRDefault="000976DB" w:rsidP="00395EC9">
      <w:pPr>
        <w:pStyle w:val="ListParagraph"/>
        <w:numPr>
          <w:ilvl w:val="0"/>
          <w:numId w:val="4"/>
        </w:numPr>
      </w:pPr>
      <w:r>
        <w:t>TBD</w:t>
      </w:r>
      <w:r w:rsidR="008576F0">
        <w:t xml:space="preserve"> – Next Go Team Meeting</w:t>
      </w:r>
    </w:p>
    <w:p w14:paraId="6321013C" w14:textId="77777777" w:rsidR="00211280" w:rsidRDefault="00211280" w:rsidP="00395183"/>
    <w:p w14:paraId="47C014C7" w14:textId="228625E0" w:rsidR="00395183" w:rsidRDefault="00686EA2" w:rsidP="00395183">
      <w:r>
        <w:t>Meeting adjourned at 5</w:t>
      </w:r>
      <w:r w:rsidR="00395183">
        <w:t>:</w:t>
      </w:r>
      <w:r w:rsidR="000976DB">
        <w:t>41</w:t>
      </w:r>
      <w:r w:rsidR="00395183">
        <w:t>pm.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4C385" w14:textId="77777777" w:rsidR="00FA29C0" w:rsidRDefault="00FA29C0">
      <w:pPr>
        <w:spacing w:before="0" w:after="0" w:line="240" w:lineRule="auto"/>
      </w:pPr>
      <w:r>
        <w:separator/>
      </w:r>
    </w:p>
  </w:endnote>
  <w:endnote w:type="continuationSeparator" w:id="0">
    <w:p w14:paraId="02250655" w14:textId="77777777" w:rsidR="00FA29C0" w:rsidRDefault="00FA29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436B65C0" w:rsidR="00160C7B" w:rsidRDefault="00160C7B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800A6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0408E" w14:textId="77777777" w:rsidR="00FA29C0" w:rsidRDefault="00FA29C0">
      <w:pPr>
        <w:spacing w:before="0" w:after="0" w:line="240" w:lineRule="auto"/>
      </w:pPr>
      <w:r>
        <w:separator/>
      </w:r>
    </w:p>
  </w:footnote>
  <w:footnote w:type="continuationSeparator" w:id="0">
    <w:p w14:paraId="260355D8" w14:textId="77777777" w:rsidR="00FA29C0" w:rsidRDefault="00FA29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160C7B" w:rsidRDefault="00160C7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160C7B" w:rsidRDefault="00160C7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160C7B" w:rsidRDefault="00160C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8BE"/>
    <w:multiLevelType w:val="hybridMultilevel"/>
    <w:tmpl w:val="CFE0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1735"/>
    <w:multiLevelType w:val="hybridMultilevel"/>
    <w:tmpl w:val="8728A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7B40F7"/>
    <w:multiLevelType w:val="hybridMultilevel"/>
    <w:tmpl w:val="EC3E95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C3515"/>
    <w:multiLevelType w:val="hybridMultilevel"/>
    <w:tmpl w:val="A2A05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2338F1"/>
    <w:multiLevelType w:val="hybridMultilevel"/>
    <w:tmpl w:val="6554A9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BB0A35"/>
    <w:multiLevelType w:val="hybridMultilevel"/>
    <w:tmpl w:val="0BF0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A79C7"/>
    <w:multiLevelType w:val="hybridMultilevel"/>
    <w:tmpl w:val="413E7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255139"/>
    <w:multiLevelType w:val="hybridMultilevel"/>
    <w:tmpl w:val="6C9C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F3444"/>
    <w:multiLevelType w:val="hybridMultilevel"/>
    <w:tmpl w:val="C79A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22189"/>
    <w:multiLevelType w:val="hybridMultilevel"/>
    <w:tmpl w:val="82043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296DB2"/>
    <w:multiLevelType w:val="hybridMultilevel"/>
    <w:tmpl w:val="6290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60A49"/>
    <w:multiLevelType w:val="hybridMultilevel"/>
    <w:tmpl w:val="8212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506F5"/>
    <w:multiLevelType w:val="hybridMultilevel"/>
    <w:tmpl w:val="4C7ED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6015"/>
    <w:rsid w:val="000976DB"/>
    <w:rsid w:val="000A7B2D"/>
    <w:rsid w:val="000B5CB5"/>
    <w:rsid w:val="000F7942"/>
    <w:rsid w:val="0012788E"/>
    <w:rsid w:val="00160C7B"/>
    <w:rsid w:val="001624EC"/>
    <w:rsid w:val="001747A4"/>
    <w:rsid w:val="001C25CA"/>
    <w:rsid w:val="00211280"/>
    <w:rsid w:val="002249BF"/>
    <w:rsid w:val="002A21C3"/>
    <w:rsid w:val="002B6E4E"/>
    <w:rsid w:val="00395183"/>
    <w:rsid w:val="00395EC9"/>
    <w:rsid w:val="003B388E"/>
    <w:rsid w:val="003D1102"/>
    <w:rsid w:val="003D79E7"/>
    <w:rsid w:val="00424C10"/>
    <w:rsid w:val="00434147"/>
    <w:rsid w:val="00460925"/>
    <w:rsid w:val="004E6E85"/>
    <w:rsid w:val="00587A4B"/>
    <w:rsid w:val="005D4800"/>
    <w:rsid w:val="00605780"/>
    <w:rsid w:val="00631A85"/>
    <w:rsid w:val="00686EA2"/>
    <w:rsid w:val="006A3DC0"/>
    <w:rsid w:val="006C64ED"/>
    <w:rsid w:val="007915F5"/>
    <w:rsid w:val="00800A63"/>
    <w:rsid w:val="00815646"/>
    <w:rsid w:val="00832CA7"/>
    <w:rsid w:val="00844488"/>
    <w:rsid w:val="008576F0"/>
    <w:rsid w:val="008C622E"/>
    <w:rsid w:val="008F4419"/>
    <w:rsid w:val="00905F1A"/>
    <w:rsid w:val="0090610B"/>
    <w:rsid w:val="0096078F"/>
    <w:rsid w:val="009B132B"/>
    <w:rsid w:val="009C3C3E"/>
    <w:rsid w:val="009C6407"/>
    <w:rsid w:val="009C7E6A"/>
    <w:rsid w:val="00A0006F"/>
    <w:rsid w:val="00A46A20"/>
    <w:rsid w:val="00A46C4A"/>
    <w:rsid w:val="00AB675C"/>
    <w:rsid w:val="00AC391A"/>
    <w:rsid w:val="00AF5058"/>
    <w:rsid w:val="00B037B6"/>
    <w:rsid w:val="00B524C6"/>
    <w:rsid w:val="00B64739"/>
    <w:rsid w:val="00BA0D5B"/>
    <w:rsid w:val="00C137ED"/>
    <w:rsid w:val="00C30A7A"/>
    <w:rsid w:val="00C31E1A"/>
    <w:rsid w:val="00C60383"/>
    <w:rsid w:val="00CF052B"/>
    <w:rsid w:val="00CF5038"/>
    <w:rsid w:val="00D0556A"/>
    <w:rsid w:val="00D06026"/>
    <w:rsid w:val="00D632EB"/>
    <w:rsid w:val="00D72B49"/>
    <w:rsid w:val="00D7614D"/>
    <w:rsid w:val="00DB10B5"/>
    <w:rsid w:val="00DB403B"/>
    <w:rsid w:val="00E007A1"/>
    <w:rsid w:val="00E40610"/>
    <w:rsid w:val="00E90086"/>
    <w:rsid w:val="00E9103A"/>
    <w:rsid w:val="00E963B7"/>
    <w:rsid w:val="00EC700A"/>
    <w:rsid w:val="00EF0CD5"/>
    <w:rsid w:val="00EF2A8D"/>
    <w:rsid w:val="00F25240"/>
    <w:rsid w:val="00F35862"/>
    <w:rsid w:val="00F40F66"/>
    <w:rsid w:val="00FA29C0"/>
    <w:rsid w:val="00FA4E4A"/>
    <w:rsid w:val="00FD4079"/>
    <w:rsid w:val="00FD4B67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A4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F2747D-3FF2-45FA-A0F2-6486F4F8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McNamee, Tamika</cp:lastModifiedBy>
  <cp:revision>2</cp:revision>
  <cp:lastPrinted>2016-03-11T22:37:00Z</cp:lastPrinted>
  <dcterms:created xsi:type="dcterms:W3CDTF">2019-02-27T14:45:00Z</dcterms:created>
  <dcterms:modified xsi:type="dcterms:W3CDTF">2019-02-27T14:45:00Z</dcterms:modified>
</cp:coreProperties>
</file>